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BC" w:rsidRDefault="00361EBC" w:rsidP="00361EBC">
      <w:pPr>
        <w:spacing w:after="0"/>
        <w:ind w:left="449" w:right="523"/>
        <w:jc w:val="center"/>
        <w:rPr>
          <w:rFonts w:ascii="Calibri"/>
          <w:b/>
          <w:sz w:val="28"/>
        </w:rPr>
      </w:pPr>
      <w:r>
        <w:rPr>
          <w:noProof/>
          <w:lang w:eastAsia="it-IT"/>
        </w:rPr>
        <w:drawing>
          <wp:anchor distT="0" distB="0" distL="0" distR="0" simplePos="0" relativeHeight="251658240" behindDoc="0" locked="0" layoutInCell="1" allowOverlap="1">
            <wp:simplePos x="0" y="0"/>
            <wp:positionH relativeFrom="page">
              <wp:posOffset>822325</wp:posOffset>
            </wp:positionH>
            <wp:positionV relativeFrom="paragraph">
              <wp:posOffset>123825</wp:posOffset>
            </wp:positionV>
            <wp:extent cx="596265" cy="663575"/>
            <wp:effectExtent l="0" t="0" r="0" b="317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663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58240" behindDoc="0" locked="0" layoutInCell="1" allowOverlap="1">
            <wp:simplePos x="0" y="0"/>
            <wp:positionH relativeFrom="page">
              <wp:posOffset>6116955</wp:posOffset>
            </wp:positionH>
            <wp:positionV relativeFrom="paragraph">
              <wp:posOffset>106680</wp:posOffset>
            </wp:positionV>
            <wp:extent cx="640080" cy="640715"/>
            <wp:effectExtent l="0" t="0" r="762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7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z w:val="28"/>
        </w:rPr>
        <w:t>ISTITUTO COMPRENSIVO STATALE DI MONTEODORISIO</w:t>
      </w:r>
    </w:p>
    <w:p w:rsidR="00361EBC" w:rsidRDefault="00361EBC" w:rsidP="00361EBC">
      <w:pPr>
        <w:spacing w:before="248" w:after="0"/>
        <w:ind w:left="216" w:right="523"/>
        <w:jc w:val="center"/>
        <w:rPr>
          <w:rFonts w:ascii="Calibri"/>
          <w:b/>
        </w:rPr>
      </w:pPr>
      <w:r>
        <w:rPr>
          <w:rFonts w:ascii="Calibri"/>
          <w:b/>
        </w:rPr>
        <w:t>PIAZZA UMBERTO I, 24 66050 MONTEODORISIO (CH)</w:t>
      </w:r>
    </w:p>
    <w:p w:rsidR="00361EBC" w:rsidRDefault="00361EBC" w:rsidP="00361EBC">
      <w:pPr>
        <w:pStyle w:val="Corpotesto"/>
        <w:spacing w:before="8"/>
        <w:ind w:left="0"/>
        <w:jc w:val="left"/>
        <w:rPr>
          <w:rFonts w:ascii="Calibri"/>
          <w:b/>
          <w:sz w:val="19"/>
        </w:rPr>
      </w:pPr>
    </w:p>
    <w:p w:rsidR="00361EBC" w:rsidRDefault="00361EBC" w:rsidP="00361EBC">
      <w:pPr>
        <w:spacing w:after="0"/>
        <w:ind w:left="219" w:right="523"/>
        <w:jc w:val="center"/>
        <w:rPr>
          <w:rFonts w:ascii="Calibri"/>
        </w:rPr>
      </w:pPr>
      <w:r>
        <w:rPr>
          <w:rFonts w:ascii="Calibri"/>
        </w:rPr>
        <w:t xml:space="preserve">C.F. : 83001430699 </w:t>
      </w:r>
      <w:r>
        <w:rPr>
          <w:rFonts w:ascii="Calibri"/>
          <w:i/>
        </w:rPr>
        <w:t xml:space="preserve">C.M.: CHIC824008 - </w:t>
      </w:r>
      <w:r>
        <w:rPr>
          <w:rFonts w:ascii="Calibri"/>
        </w:rPr>
        <w:t>Tel. e fax: 0873 316134</w:t>
      </w:r>
    </w:p>
    <w:p w:rsidR="00361EBC" w:rsidRDefault="00361EBC" w:rsidP="00361EBC">
      <w:pPr>
        <w:pStyle w:val="Corpotesto"/>
        <w:spacing w:before="8"/>
        <w:ind w:left="0"/>
        <w:jc w:val="left"/>
        <w:rPr>
          <w:rFonts w:ascii="Calibri"/>
          <w:sz w:val="19"/>
        </w:rPr>
      </w:pPr>
    </w:p>
    <w:p w:rsidR="00361EBC" w:rsidRDefault="00361EBC" w:rsidP="00361EBC">
      <w:pPr>
        <w:spacing w:after="0"/>
        <w:ind w:left="500" w:right="515"/>
        <w:jc w:val="center"/>
        <w:rPr>
          <w:rFonts w:ascii="Calibri"/>
        </w:rPr>
      </w:pPr>
      <w:r>
        <w:rPr>
          <w:rFonts w:ascii="Calibri"/>
        </w:rPr>
        <w:t xml:space="preserve">Email: </w:t>
      </w:r>
      <w:hyperlink r:id="rId7" w:history="1">
        <w:r>
          <w:rPr>
            <w:rStyle w:val="Collegamentoipertestuale"/>
            <w:rFonts w:ascii="Calibri"/>
          </w:rPr>
          <w:t>chic824008@istruzione.it</w:t>
        </w:r>
        <w:r>
          <w:rPr>
            <w:rStyle w:val="Collegamentoipertestuale"/>
            <w:rFonts w:ascii="Calibri"/>
            <w:color w:val="auto"/>
            <w:u w:val="none"/>
          </w:rPr>
          <w:t xml:space="preserve">, </w:t>
        </w:r>
      </w:hyperlink>
      <w:r>
        <w:rPr>
          <w:rFonts w:ascii="Calibri"/>
        </w:rPr>
        <w:t xml:space="preserve">Email certificata: </w:t>
      </w:r>
      <w:hyperlink r:id="rId8" w:history="1">
        <w:r>
          <w:rPr>
            <w:rStyle w:val="Collegamentoipertestuale"/>
            <w:rFonts w:ascii="Calibri"/>
          </w:rPr>
          <w:t>chic824008@pec.istruzione.it</w:t>
        </w:r>
      </w:hyperlink>
    </w:p>
    <w:p w:rsidR="00361EBC" w:rsidRDefault="00361EBC" w:rsidP="00361EBC">
      <w:pPr>
        <w:pStyle w:val="Corpotesto"/>
        <w:ind w:left="0"/>
        <w:jc w:val="left"/>
        <w:rPr>
          <w:rFonts w:ascii="Calibri"/>
          <w:sz w:val="20"/>
        </w:rPr>
      </w:pPr>
    </w:p>
    <w:p w:rsidR="00361EBC" w:rsidRDefault="00361EBC" w:rsidP="00FA6644">
      <w:pPr>
        <w:jc w:val="center"/>
      </w:pPr>
    </w:p>
    <w:p w:rsidR="00361EBC" w:rsidRDefault="00361EBC" w:rsidP="00FA6644">
      <w:pPr>
        <w:jc w:val="center"/>
      </w:pPr>
    </w:p>
    <w:p w:rsidR="00FA6644" w:rsidRDefault="00FA6644" w:rsidP="00FA6644">
      <w:pPr>
        <w:jc w:val="center"/>
      </w:pPr>
      <w:r>
        <w:t>IL DIRIGENTE SCOLASTICO</w:t>
      </w:r>
    </w:p>
    <w:p w:rsidR="00FA6644" w:rsidRDefault="00FA6644"/>
    <w:p w:rsidR="00FA6644" w:rsidRDefault="00FA6644"/>
    <w:p w:rsidR="00B75229" w:rsidRDefault="007A2E13">
      <w:r>
        <w:t>CONSIDERATA la pubblicazione del decreto n. 241/2020 REG.PROV.CAU. emanato dal Presidente del TAR Abruzzo consultabile sul sito istituzionale Giustizia Amministrativa ed avente ad oggetto la legittimità dell’ordinanza del Presidente della Giunta Regionale Abruzzo n. 106 del 06/12/2020;</w:t>
      </w:r>
    </w:p>
    <w:p w:rsidR="007A2E13" w:rsidRDefault="007A2E13">
      <w:r>
        <w:t>PRESO ATTO  dell’accoglimento del ricorso, sia pur in sede di cautela, incardinato dalla Presidenza del Consiglio dei Ministri di cui al numero di registro 416/2020</w:t>
      </w:r>
    </w:p>
    <w:p w:rsidR="00FA6644" w:rsidRDefault="007A2E13">
      <w:r>
        <w:t xml:space="preserve">CONSIDERATO che l’accoglimento del ricorso in sede cautelare implica la sospensione del provvedimento impugnato di talché, lo stesso, risulta essere improduttivo di effetti, da ciò discende </w:t>
      </w:r>
      <w:r w:rsidR="00FA6644">
        <w:t>che la Regione Abruzzo dalla data odierna è inquadrata nella cosiddetta zona rossa di cui al DPCM 03/11/2020</w:t>
      </w:r>
    </w:p>
    <w:p w:rsidR="00FA6644" w:rsidRDefault="00FA6644"/>
    <w:p w:rsidR="007A2E13" w:rsidRDefault="00FA6644" w:rsidP="00FA6644">
      <w:pPr>
        <w:jc w:val="center"/>
      </w:pPr>
      <w:r>
        <w:t>DISPONE</w:t>
      </w:r>
    </w:p>
    <w:p w:rsidR="00FA6644" w:rsidRDefault="00FA6644" w:rsidP="00FA6644">
      <w:pPr>
        <w:jc w:val="center"/>
      </w:pPr>
    </w:p>
    <w:p w:rsidR="00FA6644" w:rsidRDefault="00FA6644" w:rsidP="00FA6644">
      <w:pPr>
        <w:jc w:val="both"/>
      </w:pPr>
      <w:r>
        <w:t xml:space="preserve">La sospensione delle attività didattiche in presenza e l’attivazione della Didattica Digitale Integrata per le classi seconde e terze della scuola secondaria di primo grado in ottemperanza al  DPCM 3 Novembre 2020 art. 3 c.4 lettera f) </w:t>
      </w:r>
      <w:r w:rsidR="004E5502">
        <w:t>sino ad ulteriori disposizioni</w:t>
      </w:r>
    </w:p>
    <w:p w:rsidR="00361EBC" w:rsidRDefault="00361EBC" w:rsidP="00FA6644">
      <w:pPr>
        <w:jc w:val="both"/>
      </w:pPr>
    </w:p>
    <w:p w:rsidR="00361EBC" w:rsidRDefault="00361EBC" w:rsidP="00FA6644">
      <w:pPr>
        <w:jc w:val="both"/>
      </w:pPr>
    </w:p>
    <w:p w:rsidR="00361EBC" w:rsidRDefault="00361EBC" w:rsidP="00FA6644">
      <w:pPr>
        <w:jc w:val="both"/>
      </w:pPr>
    </w:p>
    <w:p w:rsidR="00361EBC" w:rsidRDefault="00361EBC" w:rsidP="00C84EBA">
      <w:pPr>
        <w:jc w:val="right"/>
      </w:pPr>
      <w:bookmarkStart w:id="0" w:name="_GoBack"/>
      <w:bookmarkEnd w:id="0"/>
      <w:r>
        <w:t xml:space="preserve">La Dirigente Scolastica </w:t>
      </w:r>
    </w:p>
    <w:p w:rsidR="00361EBC" w:rsidRDefault="00361EBC" w:rsidP="00C84EBA">
      <w:pPr>
        <w:jc w:val="right"/>
      </w:pPr>
      <w:r>
        <w:t xml:space="preserve">Dott.ssa Cristina EUSEBI </w:t>
      </w:r>
    </w:p>
    <w:p w:rsidR="00361EBC" w:rsidRPr="00C84EBA" w:rsidRDefault="00361EBC" w:rsidP="00C84EBA">
      <w:pPr>
        <w:jc w:val="right"/>
        <w:rPr>
          <w:sz w:val="16"/>
          <w:szCs w:val="16"/>
        </w:rPr>
      </w:pPr>
      <w:r w:rsidRPr="00C84EBA">
        <w:rPr>
          <w:sz w:val="16"/>
          <w:szCs w:val="16"/>
        </w:rPr>
        <w:t xml:space="preserve">Firma autografa omessa ai sensi dell’art. 3 del </w:t>
      </w:r>
      <w:proofErr w:type="spellStart"/>
      <w:r w:rsidRPr="00C84EBA">
        <w:rPr>
          <w:sz w:val="16"/>
          <w:szCs w:val="16"/>
        </w:rPr>
        <w:t>D.Lgs</w:t>
      </w:r>
      <w:proofErr w:type="spellEnd"/>
      <w:r w:rsidRPr="00C84EBA">
        <w:rPr>
          <w:sz w:val="16"/>
          <w:szCs w:val="16"/>
        </w:rPr>
        <w:t xml:space="preserve"> n.39/1993</w:t>
      </w:r>
    </w:p>
    <w:sectPr w:rsidR="00361EBC" w:rsidRPr="00C84E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9"/>
    <w:rsid w:val="00361EBC"/>
    <w:rsid w:val="004E5502"/>
    <w:rsid w:val="007A2E13"/>
    <w:rsid w:val="007C508F"/>
    <w:rsid w:val="00B75229"/>
    <w:rsid w:val="00C84EBA"/>
    <w:rsid w:val="00FA66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361EBC"/>
    <w:pPr>
      <w:widowControl w:val="0"/>
      <w:autoSpaceDE w:val="0"/>
      <w:autoSpaceDN w:val="0"/>
      <w:spacing w:after="0" w:line="240" w:lineRule="auto"/>
      <w:ind w:left="213"/>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semiHidden/>
    <w:rsid w:val="00361EBC"/>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semiHidden/>
    <w:unhideWhenUsed/>
    <w:rsid w:val="00361E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semiHidden/>
    <w:unhideWhenUsed/>
    <w:qFormat/>
    <w:rsid w:val="00361EBC"/>
    <w:pPr>
      <w:widowControl w:val="0"/>
      <w:autoSpaceDE w:val="0"/>
      <w:autoSpaceDN w:val="0"/>
      <w:spacing w:after="0" w:line="240" w:lineRule="auto"/>
      <w:ind w:left="213"/>
      <w:jc w:val="both"/>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semiHidden/>
    <w:rsid w:val="00361EBC"/>
    <w:rPr>
      <w:rFonts w:ascii="Times New Roman" w:eastAsia="Times New Roman" w:hAnsi="Times New Roman" w:cs="Times New Roman"/>
      <w:sz w:val="24"/>
      <w:szCs w:val="24"/>
      <w:lang w:eastAsia="it-IT" w:bidi="it-IT"/>
    </w:rPr>
  </w:style>
  <w:style w:type="character" w:styleId="Collegamentoipertestuale">
    <w:name w:val="Hyperlink"/>
    <w:basedOn w:val="Carpredefinitoparagrafo"/>
    <w:uiPriority w:val="99"/>
    <w:semiHidden/>
    <w:unhideWhenUsed/>
    <w:rsid w:val="00361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824008@pec.istruzione.it" TargetMode="External"/><Relationship Id="rId3" Type="http://schemas.openxmlformats.org/officeDocument/2006/relationships/settings" Target="settings.xml"/><Relationship Id="rId7" Type="http://schemas.openxmlformats.org/officeDocument/2006/relationships/hyperlink" Target="mailto:chic824008@istru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cristinaeusebi@yahoo.it</dc:creator>
  <cp:lastModifiedBy>cristinaeusebi@yahoo.it</cp:lastModifiedBy>
  <cp:revision>2</cp:revision>
  <dcterms:created xsi:type="dcterms:W3CDTF">2020-12-11T22:01:00Z</dcterms:created>
  <dcterms:modified xsi:type="dcterms:W3CDTF">2020-12-11T22:01:00Z</dcterms:modified>
</cp:coreProperties>
</file>