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184"/>
        <w:tblW w:w="15735" w:type="dxa"/>
        <w:tblLook w:val="04A0" w:firstRow="1" w:lastRow="0" w:firstColumn="1" w:lastColumn="0" w:noHBand="0" w:noVBand="1"/>
      </w:tblPr>
      <w:tblGrid>
        <w:gridCol w:w="2018"/>
        <w:gridCol w:w="1752"/>
        <w:gridCol w:w="1684"/>
        <w:gridCol w:w="1724"/>
        <w:gridCol w:w="1724"/>
        <w:gridCol w:w="1724"/>
        <w:gridCol w:w="1707"/>
        <w:gridCol w:w="1701"/>
        <w:gridCol w:w="1701"/>
      </w:tblGrid>
      <w:tr w:rsidR="00CF6BA0" w:rsidTr="00CF6BA0">
        <w:trPr>
          <w:trHeight w:val="675"/>
        </w:trPr>
        <w:tc>
          <w:tcPr>
            <w:tcW w:w="2018" w:type="dxa"/>
          </w:tcPr>
          <w:p w:rsidR="00CF6BA0" w:rsidRPr="00CE282E" w:rsidRDefault="00CF6BA0" w:rsidP="00CF6B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Pr="00CE282E">
              <w:rPr>
                <w:rFonts w:ascii="Tahoma" w:hAnsi="Tahoma" w:cs="Tahoma"/>
                <w:b/>
                <w:sz w:val="28"/>
                <w:szCs w:val="28"/>
              </w:rPr>
              <w:t>MAND</w:t>
            </w:r>
          </w:p>
        </w:tc>
        <w:tc>
          <w:tcPr>
            <w:tcW w:w="1752" w:type="dxa"/>
          </w:tcPr>
          <w:p w:rsidR="00CF6BA0" w:rsidRPr="00CE282E" w:rsidRDefault="00CF6BA0" w:rsidP="00CF6BA0">
            <w:pPr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DATA / TERAP.</w:t>
            </w:r>
          </w:p>
          <w:p w:rsidR="00CF6BA0" w:rsidRPr="00CE282E" w:rsidRDefault="00CF6BA0" w:rsidP="00CF6BA0">
            <w:pPr>
              <w:jc w:val="center"/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APPROX</w:t>
            </w:r>
          </w:p>
        </w:tc>
        <w:tc>
          <w:tcPr>
            <w:tcW w:w="1684" w:type="dxa"/>
          </w:tcPr>
          <w:p w:rsidR="00CF6BA0" w:rsidRPr="00CE282E" w:rsidRDefault="00CF6BA0" w:rsidP="00CF6BA0">
            <w:pPr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DATA / TERAP.</w:t>
            </w:r>
          </w:p>
          <w:p w:rsidR="00CF6BA0" w:rsidRPr="00CE282E" w:rsidRDefault="00CF6BA0" w:rsidP="00CF6BA0">
            <w:pPr>
              <w:jc w:val="center"/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APPROX</w:t>
            </w:r>
          </w:p>
        </w:tc>
        <w:tc>
          <w:tcPr>
            <w:tcW w:w="1724" w:type="dxa"/>
          </w:tcPr>
          <w:p w:rsidR="00CF6BA0" w:rsidRPr="00CE282E" w:rsidRDefault="00CF6BA0" w:rsidP="00CF6BA0">
            <w:pPr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DATA / TERAP.</w:t>
            </w:r>
          </w:p>
          <w:p w:rsidR="00CF6BA0" w:rsidRPr="00CE282E" w:rsidRDefault="00CF6BA0" w:rsidP="00CF6BA0">
            <w:pPr>
              <w:jc w:val="center"/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APPROX</w:t>
            </w:r>
          </w:p>
        </w:tc>
        <w:tc>
          <w:tcPr>
            <w:tcW w:w="1724" w:type="dxa"/>
          </w:tcPr>
          <w:p w:rsidR="00CF6BA0" w:rsidRPr="00CE282E" w:rsidRDefault="00CF6BA0" w:rsidP="00CF6BA0">
            <w:pPr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DATA / TERAP.</w:t>
            </w:r>
          </w:p>
          <w:p w:rsidR="00CF6BA0" w:rsidRPr="00CE282E" w:rsidRDefault="00CF6BA0" w:rsidP="00CF6BA0">
            <w:pPr>
              <w:jc w:val="center"/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APPROX</w:t>
            </w:r>
          </w:p>
        </w:tc>
        <w:tc>
          <w:tcPr>
            <w:tcW w:w="1724" w:type="dxa"/>
          </w:tcPr>
          <w:p w:rsidR="00CF6BA0" w:rsidRPr="00CE282E" w:rsidRDefault="00CF6BA0" w:rsidP="00CF6BA0">
            <w:pPr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DATA / TERAP.</w:t>
            </w:r>
          </w:p>
          <w:p w:rsidR="00CF6BA0" w:rsidRPr="00CE282E" w:rsidRDefault="00CF6BA0" w:rsidP="00CF6BA0">
            <w:pPr>
              <w:jc w:val="center"/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APPROX</w:t>
            </w:r>
          </w:p>
        </w:tc>
        <w:tc>
          <w:tcPr>
            <w:tcW w:w="1707" w:type="dxa"/>
          </w:tcPr>
          <w:p w:rsidR="00CF6BA0" w:rsidRPr="00CE282E" w:rsidRDefault="00CF6BA0" w:rsidP="00CF6BA0">
            <w:pPr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DATA / TERAP.</w:t>
            </w:r>
          </w:p>
          <w:p w:rsidR="00CF6BA0" w:rsidRPr="00CE282E" w:rsidRDefault="00CF6BA0" w:rsidP="00CF6BA0">
            <w:pPr>
              <w:jc w:val="center"/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APPROX</w:t>
            </w:r>
          </w:p>
        </w:tc>
        <w:tc>
          <w:tcPr>
            <w:tcW w:w="1701" w:type="dxa"/>
          </w:tcPr>
          <w:p w:rsidR="00CF6BA0" w:rsidRPr="00CE282E" w:rsidRDefault="00CF6BA0" w:rsidP="00CF6BA0">
            <w:pPr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DATA / TERAP.</w:t>
            </w:r>
          </w:p>
          <w:p w:rsidR="00CF6BA0" w:rsidRPr="00CE282E" w:rsidRDefault="00CF6BA0" w:rsidP="00CF6BA0">
            <w:pPr>
              <w:jc w:val="center"/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APPROX</w:t>
            </w:r>
          </w:p>
        </w:tc>
        <w:tc>
          <w:tcPr>
            <w:tcW w:w="1701" w:type="dxa"/>
          </w:tcPr>
          <w:p w:rsidR="00CF6BA0" w:rsidRPr="00CE282E" w:rsidRDefault="00CF6BA0" w:rsidP="00CF6BA0">
            <w:pPr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DATA / TERAP.</w:t>
            </w:r>
          </w:p>
          <w:p w:rsidR="00CF6BA0" w:rsidRPr="00CE282E" w:rsidRDefault="00CF6BA0" w:rsidP="00CF6BA0">
            <w:pPr>
              <w:jc w:val="center"/>
              <w:rPr>
                <w:rFonts w:cstheme="minorHAnsi"/>
                <w:b/>
              </w:rPr>
            </w:pPr>
            <w:r w:rsidRPr="00CE282E">
              <w:rPr>
                <w:rFonts w:cstheme="minorHAnsi"/>
                <w:b/>
              </w:rPr>
              <w:t>APPROX</w:t>
            </w:r>
          </w:p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62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62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62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  <w:tr w:rsidR="00CF6BA0" w:rsidTr="00CF6BA0">
        <w:trPr>
          <w:trHeight w:val="536"/>
        </w:trPr>
        <w:tc>
          <w:tcPr>
            <w:tcW w:w="2018" w:type="dxa"/>
          </w:tcPr>
          <w:p w:rsidR="00CF6BA0" w:rsidRDefault="00CF6BA0" w:rsidP="00CF6BA0"/>
        </w:tc>
        <w:tc>
          <w:tcPr>
            <w:tcW w:w="1752" w:type="dxa"/>
          </w:tcPr>
          <w:p w:rsidR="00CF6BA0" w:rsidRDefault="00CF6BA0" w:rsidP="00CF6BA0"/>
        </w:tc>
        <w:tc>
          <w:tcPr>
            <w:tcW w:w="168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24" w:type="dxa"/>
          </w:tcPr>
          <w:p w:rsidR="00CF6BA0" w:rsidRDefault="00CF6BA0" w:rsidP="00CF6BA0"/>
        </w:tc>
        <w:tc>
          <w:tcPr>
            <w:tcW w:w="1707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  <w:tc>
          <w:tcPr>
            <w:tcW w:w="1701" w:type="dxa"/>
          </w:tcPr>
          <w:p w:rsidR="00CF6BA0" w:rsidRDefault="00CF6BA0" w:rsidP="00CF6BA0"/>
        </w:tc>
      </w:tr>
    </w:tbl>
    <w:p w:rsidR="00CE282E" w:rsidRDefault="00CE282E"/>
    <w:p w:rsidR="00733A1D" w:rsidRDefault="00733A1D"/>
    <w:sectPr w:rsidR="00733A1D" w:rsidSect="004308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2"/>
    <w:rsid w:val="00430832"/>
    <w:rsid w:val="00733A1D"/>
    <w:rsid w:val="00CE282E"/>
    <w:rsid w:val="00CF6BA0"/>
    <w:rsid w:val="00D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78D1"/>
  <w15:chartTrackingRefBased/>
  <w15:docId w15:val="{08A879E4-2666-4161-BEDD-4E3195AB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 Di Benedeto</dc:creator>
  <cp:keywords/>
  <dc:description/>
  <cp:lastModifiedBy>Genna Di Benedeto</cp:lastModifiedBy>
  <cp:revision>3</cp:revision>
  <dcterms:created xsi:type="dcterms:W3CDTF">2018-10-08T07:34:00Z</dcterms:created>
  <dcterms:modified xsi:type="dcterms:W3CDTF">2018-10-08T08:11:00Z</dcterms:modified>
</cp:coreProperties>
</file>